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浙江大学第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批新时代党建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“双创”工作申报信息汇总表</w:t>
      </w:r>
    </w:p>
    <w:p>
      <w:pPr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（基层党支部）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办公电话：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手机号码：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27"/>
        <w:gridCol w:w="992"/>
        <w:gridCol w:w="709"/>
        <w:gridCol w:w="794"/>
        <w:gridCol w:w="753"/>
        <w:gridCol w:w="1811"/>
        <w:gridCol w:w="2523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（注意排序）</w:t>
            </w:r>
            <w:bookmarkEnd w:id="0"/>
          </w:p>
        </w:tc>
        <w:tc>
          <w:tcPr>
            <w:tcW w:w="342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支部名称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（**学院**党支部）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支部类型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本科生/研究生/机关/教工/师生联合/其他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基层党支部</w:t>
            </w:r>
            <w:r>
              <w:rPr>
                <w:rFonts w:hint="default" w:ascii="Times New Roman" w:hAnsi="Times New Roman" w:eastAsia="黑体" w:cs="Times New Roman"/>
                <w:color w:val="000000"/>
                <w:sz w:val="22"/>
                <w:lang w:val="en-US" w:eastAsia="zh-CN"/>
              </w:rPr>
              <w:t>工作考核评价</w:t>
            </w: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（四个等次分别为“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好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”、“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较好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”、“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”、“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黑体" w:cs="Times New Roman"/>
                <w:color w:val="FF0000"/>
                <w:sz w:val="18"/>
                <w:szCs w:val="18"/>
              </w:rPr>
              <w:t>”）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在高层次人才、中青年教师中发展党员工作情况（学生支部不用填写）</w:t>
            </w:r>
          </w:p>
        </w:tc>
        <w:tc>
          <w:tcPr>
            <w:tcW w:w="252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已取得标志性成果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（条目式，100字以内）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预期成果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（条目式，100字以内）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vMerge w:val="continue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3427" w:type="dxa"/>
            <w:vMerge w:val="continue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22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年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年</w:t>
            </w:r>
          </w:p>
        </w:tc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Merge w:val="continue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Merge w:val="continue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sdt>
          <w:sdtPr>
            <w:rPr>
              <w:rFonts w:hint="default" w:ascii="Times New Roman" w:hAnsi="Times New Roman" w:cs="Times New Roman" w:eastAsiaTheme="minorEastAsia"/>
              <w:szCs w:val="21"/>
            </w:rPr>
            <w:id w:val="-1655751492"/>
            <w:placeholder>
              <w:docPart w:val="DefaultPlaceholder_1081868575"/>
            </w:placeholder>
            <w:showingPlcHdr/>
            <w:comboBox>
              <w:listItem w:displayText="本科生" w:value="本科生"/>
              <w:listItem w:displayText="研究生" w:value="研究生"/>
              <w:listItem w:displayText="机关" w:value="机关"/>
              <w:listItem w:displayText="教工" w:value="教工"/>
              <w:listItem w:displayText="师生联合" w:value="师生联合"/>
              <w:listItem w:displayText="其他" w:value="其他"/>
            </w:comboBox>
          </w:sdtPr>
          <w:sdtEndPr>
            <w:rPr>
              <w:rFonts w:hint="default" w:ascii="Times New Roman" w:hAnsi="Times New Roman" w:cs="Times New Roman" w:eastAsiaTheme="minorEastAsia"/>
              <w:szCs w:val="21"/>
            </w:rPr>
          </w:sdtEndPr>
          <w:sdtContent>
            <w:tc>
              <w:tcPr>
                <w:tcW w:w="992" w:type="dxa"/>
                <w:vAlign w:val="center"/>
              </w:tcPr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tc>
          </w:sdtContent>
        </w:sdt>
        <w:sdt>
          <w:sdtPr>
            <w:rPr>
              <w:rFonts w:hint="default" w:ascii="Times New Roman" w:hAnsi="Times New Roman" w:cs="Times New Roman" w:eastAsiaTheme="minorEastAsia"/>
              <w:szCs w:val="21"/>
            </w:rPr>
            <w:id w:val="1343592715"/>
            <w:placeholder>
              <w:docPart w:val="DefaultPlaceholder_1081868575"/>
            </w:placeholder>
            <w:showingPlcHdr/>
            <w:dropDownList>
              <w:listItem w:displayText="好" w:value="好"/>
              <w:listItem w:displayText="较好" w:value="较好"/>
              <w:listItem w:displayText="一般" w:value="一般"/>
              <w:listItem w:displayText="差" w:value="差"/>
            </w:dropDownList>
          </w:sdtPr>
          <w:sdtEndPr>
            <w:rPr>
              <w:rFonts w:hint="default" w:ascii="Times New Roman" w:hAnsi="Times New Roman" w:cs="Times New Roman" w:eastAsiaTheme="minorEastAsia"/>
              <w:szCs w:val="21"/>
            </w:rPr>
          </w:sdtEndPr>
          <w:sdtContent>
            <w:tc>
              <w:tcPr>
                <w:tcW w:w="709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tc>
          </w:sdtContent>
        </w:sdt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9f39b76b-8f9f-44ca-a884-eeb5465d3bf7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cdea6c0b-f733-47c1-9cd1-1aea75671385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f77a5d8a-5008-4e2d-b304-75d5d6011edc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e1b17502-c9ca-4546-9a82-36b1b4aee6fb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c6379537-b7f2-4f5f-9036-7a9cefcf44db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fdca360c-33f1-4a2d-bba6-76006f31bdf6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3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e3706eee-e7d3-4ca1-abf0-32fcfbb4e9c5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546d2f49-4879-4e86-aa54-cc3ec9d3161e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00fedcf7-f14b-4f6b-965b-585ae0bb68d2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d9393a87-50ce-4353-8d29-24e4fdac28bb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4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86c89f69-cb46-48f9-b38f-9b5ff98d8586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a87a1694-9007-4b15-a69c-c82e618a9fa9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155c2c1e-4908-49a9-a72e-8f69dcbedbf5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4d390ca9-8abf-4f02-9dc7-e990b1273e89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5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cbd1359a-fd33-44d9-bb36-9c326f0f3d87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e00f37a8-73a4-4f5a-bd33-69d8d345bbb8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95880638-7eb7-434b-8752-b2cfa20fcaa3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3194e005-7caf-4e7a-aa28-c65be24354e2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23f9206b-c9d3-45d2-b106-ab1ac177c844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96129362-b261-4076-b843-91733e3627f2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9d86f588-01ae-40a0-a159-77e1c1fa7e6f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e008014d-51a8-409f-b387-0aa96348cc5d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7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f0808c34-680d-4c0c-a874-2b6897a7cc5c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4a45bbda-71f9-4c34-915d-e42c1c6a113f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cab47e7b-d26f-4972-bfa5-853c9cc0cb56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47a85852-7d3e-438d-9684-3b2663918660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8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d48d3c44-9174-4fde-9cec-c7131119b755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d32e8538-b421-4477-8fe5-5081efd9e7da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ede3ecda-ed77-40d5-8b11-9124e8a2423c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9cc614a6-1d75-4507-98b6-23c27cbf9a42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56a28076-4b22-4440-a684-29d230da811f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04a511fb-1743-49d9-8cc6-fec335cc74dc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f437f448-176f-4261-b719-45b7853ba818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1b2f873a-6751-40df-9c47-07df3de6a4b3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10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-1655751492"/>
              <w:placeholder>
                <w:docPart w:val="{7d72f3d5-627e-4961-a10e-0a6fff778ab5}"/>
              </w:placeholder>
              <w:showingPlcHdr/>
              <w:comboBox>
                <w:listItem w:displayText="本科生" w:value="本科生"/>
                <w:listItem w:displayText="研究生" w:value="研究生"/>
                <w:listItem w:displayText="机关" w:value="机关"/>
                <w:listItem w:displayText="教工" w:value="教工"/>
                <w:listItem w:displayText="师生联合" w:value="师生联合"/>
                <w:listItem w:displayText="其他" w:value="其他"/>
              </w:comboBox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7c27c7bd-058a-4685-adae-6e5d07ce1442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ed2fb5e8-0406-47f8-a6f8-e592b369545b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hint="default" w:ascii="Times New Roman" w:hAnsi="Times New Roman" w:cs="Times New Roman" w:eastAsiaTheme="minorEastAsia"/>
                <w:szCs w:val="21"/>
              </w:rPr>
              <w:id w:val="1343592715"/>
              <w:placeholder>
                <w:docPart w:val="{b6eb1b9c-5f8a-49c3-91e9-c7f1beb7bdb8}"/>
              </w:placeholder>
              <w:showingPlcHdr/>
              <w:dropDownList>
                <w:listItem w:displayText="好" w:value="好"/>
                <w:listItem w:displayText="较好" w:value="较好"/>
                <w:listItem w:displayText="一般" w:value="一般"/>
                <w:listItem w:displayText="差" w:value="差"/>
              </w:dropDownList>
            </w:sdtPr>
            <w:sdtEndPr>
              <w:rPr>
                <w:rFonts w:hint="default" w:ascii="Times New Roman" w:hAnsi="Times New Roman" w:cs="Times New Roman" w:eastAsiaTheme="minorEastAsia"/>
                <w:szCs w:val="21"/>
              </w:rPr>
            </w:sdtEndPr>
            <w:sdtContent>
              <w:p>
                <w:pPr>
                  <w:jc w:val="center"/>
                  <w:rPr>
                    <w:rFonts w:hint="default" w:ascii="Times New Roman" w:hAnsi="Times New Roman" w:cs="Times New Roman" w:eastAsiaTheme="minorEastAsia"/>
                    <w:szCs w:val="21"/>
                  </w:rPr>
                </w:pPr>
                <w:r>
                  <w:rPr>
                    <w:rStyle w:val="12"/>
                    <w:rFonts w:hint="default" w:ascii="Times New Roman" w:hAnsi="Times New Roman" w:cs="Times New Roman"/>
                  </w:rPr>
                  <w:t>选择一项。</w:t>
                </w:r>
              </w:p>
            </w:sdtContent>
          </w:sdt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NWZmYjkwZTNiZGUyMzU2MTQ5NDk1YTI2ZTc4YjAifQ=="/>
  </w:docVars>
  <w:rsids>
    <w:rsidRoot w:val="006A32DC"/>
    <w:rsid w:val="000319B9"/>
    <w:rsid w:val="000E6A5A"/>
    <w:rsid w:val="000F312B"/>
    <w:rsid w:val="0011628F"/>
    <w:rsid w:val="0013031C"/>
    <w:rsid w:val="00153440"/>
    <w:rsid w:val="00162087"/>
    <w:rsid w:val="001F6709"/>
    <w:rsid w:val="002F382E"/>
    <w:rsid w:val="003242EF"/>
    <w:rsid w:val="00370C76"/>
    <w:rsid w:val="00406956"/>
    <w:rsid w:val="004577E8"/>
    <w:rsid w:val="00462BED"/>
    <w:rsid w:val="004860BF"/>
    <w:rsid w:val="006A32DC"/>
    <w:rsid w:val="00751F5B"/>
    <w:rsid w:val="007A7DD3"/>
    <w:rsid w:val="007C5D2C"/>
    <w:rsid w:val="007E3679"/>
    <w:rsid w:val="007F709B"/>
    <w:rsid w:val="00893F13"/>
    <w:rsid w:val="008C1EC6"/>
    <w:rsid w:val="009773B2"/>
    <w:rsid w:val="00A34B5E"/>
    <w:rsid w:val="00AC222E"/>
    <w:rsid w:val="00AE3DBE"/>
    <w:rsid w:val="00B66701"/>
    <w:rsid w:val="00BB6176"/>
    <w:rsid w:val="00C04E58"/>
    <w:rsid w:val="00C0602F"/>
    <w:rsid w:val="00C64642"/>
    <w:rsid w:val="00CD5F9F"/>
    <w:rsid w:val="00D121D7"/>
    <w:rsid w:val="00D25F05"/>
    <w:rsid w:val="00D43424"/>
    <w:rsid w:val="00D84A50"/>
    <w:rsid w:val="00DF76BE"/>
    <w:rsid w:val="00ED34C4"/>
    <w:rsid w:val="00EE3649"/>
    <w:rsid w:val="00FA7B6B"/>
    <w:rsid w:val="00FF2FB9"/>
    <w:rsid w:val="132E679B"/>
    <w:rsid w:val="1EB463AD"/>
    <w:rsid w:val="205A39DA"/>
    <w:rsid w:val="26396E62"/>
    <w:rsid w:val="30135E92"/>
    <w:rsid w:val="3C03033D"/>
    <w:rsid w:val="49E739BE"/>
    <w:rsid w:val="4A712484"/>
    <w:rsid w:val="4AB871F3"/>
    <w:rsid w:val="7F7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2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18685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2F9E88-6ED9-474A-8B21-B1C8722EC07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f39b76b-8f9f-44ca-a884-eeb5465d3b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9b76b-8f9f-44ca-a884-eeb5465d3bf7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dea6c0b-f733-47c1-9cd1-1aea756713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a6c0b-f733-47c1-9cd1-1aea7567138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fdca360c-33f1-4a2d-bba6-76006f31bd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ca360c-33f1-4a2d-bba6-76006f31bdf6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6379537-b7f2-4f5f-9036-7a9cefcf44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79537-b7f2-4f5f-9036-7a9cefcf44d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1b17502-c9ca-4546-9a82-36b1b4aee6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b17502-c9ca-4546-9a82-36b1b4aee6f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546d2f49-4879-4e86-aa54-cc3ec9d316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d2f49-4879-4e86-aa54-cc3ec9d3161e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00fedcf7-f14b-4f6b-965b-585ae0bb68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fedcf7-f14b-4f6b-965b-585ae0bb68d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9393a87-50ce-4353-8d29-24e4fdac28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93a87-50ce-4353-8d29-24e4fdac28b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d390ca9-8abf-4f02-9dc7-e990b1273e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390ca9-8abf-4f02-9dc7-e990b1273e89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155c2c1e-4908-49a9-a72e-8f69dcbedb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5c2c1e-4908-49a9-a72e-8f69dcbedbf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a87a1694-9007-4b15-a69c-c82e618a9f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7a1694-9007-4b15-a69c-c82e618a9fa9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00f37a8-73a4-4f5a-bd33-69d8d345bb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0f37a8-73a4-4f5a-bd33-69d8d345bbb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5880638-7eb7-434b-8752-b2cfa20fca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880638-7eb7-434b-8752-b2cfa20fcaa3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3194e005-7caf-4e7a-aa28-c65be24354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94e005-7caf-4e7a-aa28-c65be24354e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008014d-51a8-409f-b387-0aa96348cc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08014d-51a8-409f-b387-0aa96348cc5d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d86f588-01ae-40a0-a159-77e1c1fa7e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6f588-01ae-40a0-a159-77e1c1fa7e6f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6129362-b261-4076-b843-91733e3627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129362-b261-4076-b843-91733e3627f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a45bbda-71f9-4c34-915d-e42c1c6a11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45bbda-71f9-4c34-915d-e42c1c6a113f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ab47e7b-d26f-4972-bfa5-853c9cc0cb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b47e7b-d26f-4972-bfa5-853c9cc0cb56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7a85852-7d3e-438d-9684-3b26639186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a85852-7d3e-438d-9684-3b2663918660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cc614a6-1d75-4507-98b6-23c27cbf9a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c614a6-1d75-4507-98b6-23c27cbf9a4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1b2f873a-6751-40df-9c47-07df3de6a4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873a-6751-40df-9c47-07df3de6a4b3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b6eb1b9c-5f8a-49c3-91e9-c7f1beb7bd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b1b9c-5f8a-49c3-91e9-c7f1beb7bdb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de3ecda-ed77-40d5-8b11-9124e8a242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e3ecda-ed77-40d5-8b11-9124e8a2423c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32e8538-b421-4477-8fe5-5081efd9e7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2e8538-b421-4477-8fe5-5081efd9e7da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04a511fb-1743-49d9-8cc6-fec335cc74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511fb-1743-49d9-8cc6-fec335cc74dc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f437f448-176f-4261-b719-45b7853ba8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37f448-176f-4261-b719-45b7853ba81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d2fb5e8-0406-47f8-a6f8-e592b36954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2fb5e8-0406-47f8-a6f8-e592b369545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7c27c7bd-058a-4685-adae-6e5d07ce14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27c7bd-058a-4685-adae-6e5d07ce144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f77a5d8a-5008-4e2d-b304-75d5d6011e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7a5d8a-5008-4e2d-b304-75d5d6011edc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3706eee-e7d3-4ca1-abf0-32fcfbb4e9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06eee-e7d3-4ca1-abf0-32fcfbb4e9c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86c89f69-cb46-48f9-b38f-9b5ff98d85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c89f69-cb46-48f9-b38f-9b5ff98d8586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bd1359a-fd33-44d9-bb36-9c326f0f3d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1359a-fd33-44d9-bb36-9c326f0f3d87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23f9206b-c9d3-45d2-b106-ab1ac177c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9206b-c9d3-45d2-b106-ab1ac177c844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f0808c34-680d-4c0c-a874-2b6897a7cc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808c34-680d-4c0c-a874-2b6897a7cc5c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48d3c44-9174-4fde-9cec-c7131119b7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8d3c44-9174-4fde-9cec-c7131119b75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56a28076-4b22-4440-a684-29d230da81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28076-4b22-4440-a684-29d230da811f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7d72f3d5-627e-4961-a10e-0a6fff778a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2f3d5-627e-4961-a10e-0a6fff778ab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D"/>
    <w:rsid w:val="001025AA"/>
    <w:rsid w:val="00393889"/>
    <w:rsid w:val="004B7C34"/>
    <w:rsid w:val="009A486B"/>
    <w:rsid w:val="00B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A1F4350FA2A4E4F8DA539416C37D0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C7D38D88FD24E1DA2F4B53E2703EF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C239B9267B14021958EC2CC0B82FB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AE669F38C874EF7B1285E6B5D1E9F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30AE6AFA064497887FA8FCD7E653F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30DE9081F3E447AABB158E847642A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38068978C8D45F683BC7FD609FFCA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00582AEEB3A4A58AD5DADD2FEF556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E1438FBD62F414DB0E04F53FF85B4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AC370E8FFE4490BB8BC8319AB3A2C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B374A71E9754BC08BAE0CED73C772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1F032D737FF44A1BC5BEBBC16B524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E0D7-5315-460E-A82C-954B277D5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599</Characters>
  <Lines>4</Lines>
  <Paragraphs>1</Paragraphs>
  <TotalTime>20</TotalTime>
  <ScaleCrop>false</ScaleCrop>
  <LinksUpToDate>false</LinksUpToDate>
  <CharactersWithSpaces>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2019-08-30T06:56:00Z</dcterms:created>
  <dc:creator>王一清</dc:creator>
  <cp:lastModifiedBy>JHL</cp:lastModifiedBy>
  <cp:lastPrinted>2021-04-20T03:47:00Z</cp:lastPrinted>
  <dcterms:modified xsi:type="dcterms:W3CDTF">2023-12-04T12:17:46Z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FE7F2FEA31CB4148BBDBC243A098C428_12</vt:lpwstr>
  </property>
</Properties>
</file>